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EA" w:rsidRPr="00C64BC8" w:rsidRDefault="00F169EA" w:rsidP="00F169EA">
      <w:pPr>
        <w:keepNext/>
        <w:widowControl w:val="0"/>
        <w:suppressAutoHyphens/>
        <w:spacing w:before="57" w:after="57"/>
        <w:ind w:left="2977"/>
        <w:jc w:val="right"/>
        <w:rPr>
          <w:rFonts w:ascii="Nunito" w:eastAsia="Microsoft YaHei" w:hAnsi="Nunito" w:cs="Mangal"/>
          <w:bCs/>
          <w:color w:val="4D4D4D"/>
          <w:sz w:val="22"/>
          <w:szCs w:val="32"/>
          <w:lang w:eastAsia="hi-IN" w:bidi="hi-IN"/>
        </w:rPr>
      </w:pPr>
      <w:r w:rsidRPr="00C64BC8">
        <w:rPr>
          <w:rFonts w:ascii="Nunito" w:eastAsia="Dancing Script" w:hAnsi="Nunito" w:cs="Dancing Script"/>
          <w:noProof/>
          <w:color w:val="4D4D4D"/>
          <w:szCs w:val="28"/>
        </w:rPr>
        <w:drawing>
          <wp:anchor distT="0" distB="0" distL="114300" distR="114300" simplePos="0" relativeHeight="251659264" behindDoc="1" locked="0" layoutInCell="1" allowOverlap="1" wp14:anchorId="7F544FA3" wp14:editId="608013D4">
            <wp:simplePos x="0" y="0"/>
            <wp:positionH relativeFrom="column">
              <wp:posOffset>-556894</wp:posOffset>
            </wp:positionH>
            <wp:positionV relativeFrom="paragraph">
              <wp:posOffset>-151765</wp:posOffset>
            </wp:positionV>
            <wp:extent cx="1859280" cy="958232"/>
            <wp:effectExtent l="0" t="0" r="0" b="0"/>
            <wp:wrapNone/>
            <wp:docPr id="2" name="Image 2" descr="P:\PCloudsync\1 GENERAL pcloud\1 Communication\Identité visuelle 2019\Logo 2019 fichiers\PNG\logo_couleurs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PCloudsync\1 GENERAL pcloud\1 Communication\Identité visuelle 2019\Logo 2019 fichiers\PNG\logo_couleurs_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5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BC8">
        <w:rPr>
          <w:rFonts w:ascii="Nunito" w:eastAsia="Microsoft YaHei" w:hAnsi="Nunito" w:cs="Mangal"/>
          <w:bCs/>
          <w:color w:val="4D4D4D"/>
          <w:sz w:val="22"/>
          <w:szCs w:val="32"/>
          <w:lang w:eastAsia="hi-IN" w:bidi="hi-IN"/>
        </w:rPr>
        <w:t>MATTHIEU, UN EVANGILE POUR AUJOURD’HUI</w:t>
      </w:r>
    </w:p>
    <w:p w:rsidR="00106415" w:rsidRPr="00C64BC8" w:rsidRDefault="00F169EA" w:rsidP="00F169EA">
      <w:pPr>
        <w:keepNext/>
        <w:widowControl w:val="0"/>
        <w:suppressAutoHyphens/>
        <w:spacing w:before="57" w:after="57"/>
        <w:ind w:left="993"/>
        <w:jc w:val="right"/>
        <w:rPr>
          <w:rFonts w:ascii="Nunito" w:eastAsia="Microsoft YaHei" w:hAnsi="Nunito" w:cs="Mangal"/>
          <w:b/>
          <w:bCs/>
          <w:color w:val="4D4D4D"/>
          <w:sz w:val="22"/>
          <w:szCs w:val="32"/>
          <w:lang w:eastAsia="hi-IN" w:bidi="hi-IN"/>
        </w:rPr>
      </w:pPr>
      <w:r w:rsidRPr="00C64BC8">
        <w:rPr>
          <w:rFonts w:ascii="Nunito" w:eastAsia="Microsoft YaHei" w:hAnsi="Nunito" w:cs="Mangal"/>
          <w:b/>
          <w:bCs/>
          <w:color w:val="4D4D4D"/>
          <w:sz w:val="22"/>
          <w:szCs w:val="32"/>
          <w:lang w:eastAsia="hi-IN" w:bidi="hi-IN"/>
        </w:rPr>
        <w:t>GROUPES DE MAISON</w:t>
      </w:r>
    </w:p>
    <w:p w:rsidR="00106415" w:rsidRPr="00C64BC8" w:rsidRDefault="005376FC" w:rsidP="00F169EA">
      <w:pPr>
        <w:keepNext/>
        <w:widowControl w:val="0"/>
        <w:suppressAutoHyphens/>
        <w:spacing w:before="57" w:after="57"/>
        <w:ind w:left="993"/>
        <w:jc w:val="right"/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</w:pPr>
      <w:r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>SEMAINE DU 18</w:t>
      </w:r>
      <w:r w:rsidR="00EF7A27" w:rsidRPr="00C64BC8"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 xml:space="preserve"> </w:t>
      </w:r>
      <w:r w:rsidR="008D402B"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>MARS</w:t>
      </w:r>
      <w:r w:rsidR="00EF7A27" w:rsidRPr="00C64BC8"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 xml:space="preserve"> 2019</w:t>
      </w:r>
    </w:p>
    <w:p w:rsidR="00106415" w:rsidRPr="00EF7A27" w:rsidRDefault="00C64BC8">
      <w:pPr>
        <w:widowControl w:val="0"/>
        <w:suppressAutoHyphens/>
        <w:ind w:left="993"/>
        <w:rPr>
          <w:rFonts w:eastAsia="Cambria" w:cs="Calibri"/>
          <w:sz w:val="24"/>
          <w:szCs w:val="24"/>
          <w:lang w:eastAsia="ar-SA"/>
        </w:rPr>
      </w:pPr>
      <w:r>
        <w:rPr>
          <w:rFonts w:eastAsia="Cambria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53975</wp:posOffset>
                </wp:positionV>
                <wp:extent cx="4671060" cy="0"/>
                <wp:effectExtent l="0" t="0" r="1524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02413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4.25pt" to="40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" strokecolor="#fcd042"/>
            </w:pict>
          </mc:Fallback>
        </mc:AlternateContent>
      </w:r>
    </w:p>
    <w:p w:rsidR="00195EFF" w:rsidRPr="005376FC" w:rsidRDefault="005376FC" w:rsidP="00195EFF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28"/>
          <w:szCs w:val="21"/>
        </w:rPr>
      </w:pPr>
      <w:r w:rsidRPr="005376FC">
        <w:rPr>
          <w:rFonts w:ascii="Nunito" w:eastAsia="Century Gothic" w:hAnsi="Nunito" w:cs="Century Gothic"/>
          <w:smallCaps/>
          <w:sz w:val="28"/>
          <w:szCs w:val="21"/>
        </w:rPr>
        <w:t xml:space="preserve">ETUDE </w:t>
      </w:r>
      <w:r w:rsidR="00195EFF">
        <w:rPr>
          <w:rFonts w:ascii="Nunito" w:eastAsia="Century Gothic" w:hAnsi="Nunito" w:cs="Century Gothic"/>
          <w:smallCaps/>
          <w:sz w:val="28"/>
          <w:szCs w:val="21"/>
        </w:rPr>
        <w:t>7</w:t>
      </w:r>
      <w:r w:rsidRPr="005376FC">
        <w:rPr>
          <w:rFonts w:ascii="Nunito" w:eastAsia="Century Gothic" w:hAnsi="Nunito" w:cs="Century Gothic"/>
          <w:smallCaps/>
          <w:sz w:val="28"/>
          <w:szCs w:val="21"/>
        </w:rPr>
        <w:t xml:space="preserve"> : MT </w:t>
      </w:r>
      <w:r w:rsidR="00195EFF">
        <w:rPr>
          <w:rFonts w:ascii="Nunito" w:eastAsia="Century Gothic" w:hAnsi="Nunito" w:cs="Century Gothic"/>
          <w:smallCaps/>
          <w:sz w:val="28"/>
          <w:szCs w:val="21"/>
        </w:rPr>
        <w:t>21.23-23.39</w:t>
      </w:r>
    </w:p>
    <w:p w:rsidR="005376FC" w:rsidRPr="005376FC" w:rsidRDefault="00195EFF" w:rsidP="005376FC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60"/>
          <w:szCs w:val="60"/>
        </w:rPr>
      </w:pPr>
      <w:r>
        <w:rPr>
          <w:rFonts w:ascii="Nunito" w:eastAsia="Century Gothic" w:hAnsi="Nunito" w:cs="Century Gothic"/>
          <w:smallCaps/>
          <w:sz w:val="60"/>
          <w:szCs w:val="60"/>
        </w:rPr>
        <w:t>CONFRONTATIONS AU TEMPLE</w:t>
      </w:r>
    </w:p>
    <w:p w:rsidR="00913200" w:rsidRDefault="00195EFF" w:rsidP="005376FC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28"/>
          <w:szCs w:val="21"/>
        </w:rPr>
      </w:pPr>
      <w:r w:rsidRPr="00195EFF">
        <w:rPr>
          <w:rFonts w:ascii="Nunito" w:eastAsia="Century Gothic" w:hAnsi="Nunito" w:cs="Century Gothic"/>
          <w:smallCaps/>
          <w:sz w:val="28"/>
          <w:szCs w:val="21"/>
        </w:rPr>
        <w:t>DIALOGUE TENDU, CHAUSSES-TRAPPES ET PI</w:t>
      </w:r>
      <w:r>
        <w:rPr>
          <w:rFonts w:ascii="Nunito" w:eastAsia="Century Gothic" w:hAnsi="Nunito" w:cs="Century Gothic"/>
          <w:smallCaps/>
          <w:sz w:val="28"/>
          <w:szCs w:val="21"/>
        </w:rPr>
        <w:t>È</w:t>
      </w:r>
      <w:r w:rsidRPr="00195EFF">
        <w:rPr>
          <w:rFonts w:ascii="Nunito" w:eastAsia="Century Gothic" w:hAnsi="Nunito" w:cs="Century Gothic"/>
          <w:smallCaps/>
          <w:sz w:val="28"/>
          <w:szCs w:val="21"/>
        </w:rPr>
        <w:t>GES MALICIEUX D</w:t>
      </w:r>
      <w:r>
        <w:rPr>
          <w:rFonts w:ascii="Nunito" w:eastAsia="Century Gothic" w:hAnsi="Nunito" w:cs="Century Gothic"/>
          <w:smallCaps/>
          <w:sz w:val="28"/>
          <w:szCs w:val="21"/>
        </w:rPr>
        <w:t>É</w:t>
      </w:r>
      <w:r w:rsidRPr="00195EFF">
        <w:rPr>
          <w:rFonts w:ascii="Nunito" w:eastAsia="Century Gothic" w:hAnsi="Nunito" w:cs="Century Gothic"/>
          <w:smallCaps/>
          <w:sz w:val="28"/>
          <w:szCs w:val="21"/>
        </w:rPr>
        <w:t>JOU</w:t>
      </w:r>
      <w:r>
        <w:rPr>
          <w:rFonts w:ascii="Nunito" w:eastAsia="Century Gothic" w:hAnsi="Nunito" w:cs="Century Gothic"/>
          <w:smallCaps/>
          <w:sz w:val="28"/>
          <w:szCs w:val="21"/>
        </w:rPr>
        <w:t>É</w:t>
      </w:r>
      <w:r w:rsidRPr="00195EFF">
        <w:rPr>
          <w:rFonts w:ascii="Nunito" w:eastAsia="Century Gothic" w:hAnsi="Nunito" w:cs="Century Gothic"/>
          <w:smallCaps/>
          <w:sz w:val="28"/>
          <w:szCs w:val="21"/>
        </w:rPr>
        <w:t>S PAR J</w:t>
      </w:r>
      <w:r>
        <w:rPr>
          <w:rFonts w:ascii="Nunito" w:eastAsia="Century Gothic" w:hAnsi="Nunito" w:cs="Century Gothic"/>
          <w:smallCaps/>
          <w:sz w:val="28"/>
          <w:szCs w:val="21"/>
        </w:rPr>
        <w:t>É</w:t>
      </w:r>
      <w:r w:rsidRPr="00195EFF">
        <w:rPr>
          <w:rFonts w:ascii="Nunito" w:eastAsia="Century Gothic" w:hAnsi="Nunito" w:cs="Century Gothic"/>
          <w:smallCaps/>
          <w:sz w:val="28"/>
          <w:szCs w:val="21"/>
        </w:rPr>
        <w:t>SUS, QUI FINIT PAR PRENDRE LE DESSUS</w:t>
      </w:r>
    </w:p>
    <w:p w:rsidR="005376FC" w:rsidRDefault="005376FC" w:rsidP="005376FC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28"/>
          <w:szCs w:val="21"/>
        </w:rPr>
      </w:pPr>
    </w:p>
    <w:p w:rsidR="005C5750" w:rsidRDefault="005C5750" w:rsidP="005C5750">
      <w:pPr>
        <w:spacing w:before="120"/>
        <w:contextualSpacing/>
        <w:rPr>
          <w:rFonts w:ascii="Nunito" w:hAnsi="Nunito"/>
          <w:sz w:val="28"/>
          <w:szCs w:val="28"/>
        </w:rPr>
      </w:pPr>
      <w:r w:rsidRPr="005C5750">
        <w:rPr>
          <w:rFonts w:ascii="Nunito" w:hAnsi="Nunito"/>
          <w:sz w:val="28"/>
          <w:szCs w:val="28"/>
        </w:rPr>
        <w:t>1</w:t>
      </w:r>
      <w:r>
        <w:rPr>
          <w:rFonts w:ascii="Nunito" w:hAnsi="Nunito"/>
          <w:sz w:val="28"/>
          <w:szCs w:val="28"/>
        </w:rPr>
        <w:t xml:space="preserve">. </w:t>
      </w:r>
      <w:r w:rsidRPr="005C5750">
        <w:rPr>
          <w:rFonts w:ascii="Nunito" w:hAnsi="Nunito"/>
          <w:sz w:val="28"/>
          <w:szCs w:val="28"/>
        </w:rPr>
        <w:t>Lisez Mt 23.13-16</w:t>
      </w:r>
      <w:proofErr w:type="gramStart"/>
      <w:r w:rsidRPr="005C5750">
        <w:rPr>
          <w:rFonts w:ascii="Nunito" w:hAnsi="Nunito"/>
          <w:sz w:val="28"/>
          <w:szCs w:val="28"/>
        </w:rPr>
        <w:t>,23,25,27,29</w:t>
      </w:r>
      <w:proofErr w:type="gramEnd"/>
      <w:r w:rsidRPr="005C5750">
        <w:rPr>
          <w:rFonts w:ascii="Nunito" w:hAnsi="Nunito"/>
          <w:sz w:val="28"/>
          <w:szCs w:val="28"/>
        </w:rPr>
        <w:t>. Comment comprenez-vous la dureté de certaines dénonciations de Jésus</w:t>
      </w:r>
      <w:r>
        <w:rPr>
          <w:rFonts w:ascii="Nunito" w:hAnsi="Nunito"/>
          <w:sz w:val="28"/>
          <w:szCs w:val="28"/>
        </w:rPr>
        <w:t> </w:t>
      </w:r>
      <w:r w:rsidRPr="005C5750">
        <w:rPr>
          <w:rFonts w:ascii="Nunito" w:hAnsi="Nunito"/>
          <w:sz w:val="28"/>
          <w:szCs w:val="28"/>
        </w:rPr>
        <w:t>? Cela s’applique-t-il à des situations actuelles</w:t>
      </w:r>
      <w:r>
        <w:rPr>
          <w:rFonts w:ascii="Nunito" w:hAnsi="Nunito"/>
          <w:sz w:val="28"/>
          <w:szCs w:val="28"/>
        </w:rPr>
        <w:t> </w:t>
      </w:r>
      <w:r w:rsidRPr="005C5750">
        <w:rPr>
          <w:rFonts w:ascii="Nunito" w:hAnsi="Nunito"/>
          <w:sz w:val="28"/>
          <w:szCs w:val="28"/>
        </w:rPr>
        <w:t>?</w:t>
      </w:r>
    </w:p>
    <w:p w:rsidR="005C5750" w:rsidRDefault="005C5750" w:rsidP="005C5750">
      <w:pPr>
        <w:spacing w:before="1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C5750" w:rsidRDefault="005C5750" w:rsidP="005C5750">
      <w:pPr>
        <w:spacing w:before="1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C5750" w:rsidRDefault="005C5750" w:rsidP="005C5750">
      <w:pPr>
        <w:spacing w:before="1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C5750" w:rsidRDefault="005C5750" w:rsidP="005C5750">
      <w:pPr>
        <w:spacing w:before="1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C5750" w:rsidRDefault="005C5750" w:rsidP="005C5750">
      <w:pPr>
        <w:spacing w:before="1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C5750" w:rsidRDefault="005C5750" w:rsidP="005C5750">
      <w:pPr>
        <w:spacing w:before="1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C5750" w:rsidRPr="005C5750" w:rsidRDefault="005C5750" w:rsidP="005C5750">
      <w:pPr>
        <w:spacing w:before="1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C5750" w:rsidRDefault="005C5750" w:rsidP="005C5750">
      <w:pPr>
        <w:spacing w:before="120"/>
        <w:contextualSpacing/>
        <w:rPr>
          <w:rFonts w:ascii="Nunito" w:hAnsi="Nunito"/>
          <w:sz w:val="28"/>
          <w:szCs w:val="28"/>
        </w:rPr>
      </w:pPr>
      <w:r>
        <w:rPr>
          <w:rFonts w:ascii="Nunito" w:hAnsi="Nunito"/>
          <w:sz w:val="28"/>
          <w:szCs w:val="28"/>
        </w:rPr>
        <w:t xml:space="preserve">2. </w:t>
      </w:r>
      <w:r w:rsidRPr="005C5750">
        <w:rPr>
          <w:rFonts w:ascii="Nunito" w:hAnsi="Nunito"/>
          <w:sz w:val="28"/>
          <w:szCs w:val="28"/>
        </w:rPr>
        <w:t>Lisez Mt 21.23-27 ; 22.15-22 ; 22.23-33 ; 22.34-40. Comment Jésus répond-il aux questions captieuses (pour piéger)</w:t>
      </w:r>
      <w:r w:rsidR="002E2CDA">
        <w:rPr>
          <w:rFonts w:ascii="Nunito" w:hAnsi="Nunito"/>
          <w:sz w:val="28"/>
          <w:szCs w:val="28"/>
        </w:rPr>
        <w:t> </w:t>
      </w:r>
      <w:r w:rsidRPr="005C5750">
        <w:rPr>
          <w:rFonts w:ascii="Nunito" w:hAnsi="Nunito"/>
          <w:sz w:val="28"/>
          <w:szCs w:val="28"/>
        </w:rPr>
        <w:t>? Que pouvons-nous apprendre de cette manière de faire</w:t>
      </w:r>
      <w:r>
        <w:rPr>
          <w:rFonts w:ascii="Nunito" w:hAnsi="Nunito"/>
          <w:sz w:val="28"/>
          <w:szCs w:val="28"/>
        </w:rPr>
        <w:t> </w:t>
      </w:r>
      <w:r w:rsidRPr="005C5750">
        <w:rPr>
          <w:rFonts w:ascii="Nunito" w:hAnsi="Nunito"/>
          <w:sz w:val="28"/>
          <w:szCs w:val="28"/>
        </w:rPr>
        <w:t>?</w:t>
      </w:r>
      <w:bookmarkStart w:id="0" w:name="_GoBack"/>
      <w:bookmarkEnd w:id="0"/>
    </w:p>
    <w:p w:rsidR="005C5750" w:rsidRDefault="005C5750" w:rsidP="005C5750">
      <w:pPr>
        <w:spacing w:before="120"/>
        <w:contextualSpacing/>
        <w:rPr>
          <w:rFonts w:ascii="Nunito" w:hAnsi="Nunito"/>
          <w:sz w:val="28"/>
          <w:szCs w:val="28"/>
        </w:rPr>
      </w:pPr>
    </w:p>
    <w:p w:rsidR="005C5750" w:rsidRDefault="005C5750" w:rsidP="005C5750">
      <w:pPr>
        <w:spacing w:before="120"/>
        <w:contextualSpacing/>
        <w:rPr>
          <w:rFonts w:ascii="Nunito" w:hAnsi="Nunito"/>
          <w:sz w:val="28"/>
          <w:szCs w:val="28"/>
        </w:rPr>
      </w:pPr>
    </w:p>
    <w:p w:rsidR="005C5750" w:rsidRDefault="005C5750" w:rsidP="005C5750">
      <w:pPr>
        <w:spacing w:before="120"/>
        <w:contextualSpacing/>
        <w:rPr>
          <w:rFonts w:ascii="Nunito" w:hAnsi="Nunito"/>
          <w:sz w:val="28"/>
          <w:szCs w:val="28"/>
        </w:rPr>
      </w:pPr>
    </w:p>
    <w:p w:rsidR="005C5750" w:rsidRDefault="005C5750" w:rsidP="005C5750">
      <w:pPr>
        <w:spacing w:before="120"/>
        <w:contextualSpacing/>
        <w:rPr>
          <w:rFonts w:ascii="Nunito" w:hAnsi="Nunito"/>
          <w:sz w:val="28"/>
          <w:szCs w:val="28"/>
        </w:rPr>
      </w:pPr>
    </w:p>
    <w:p w:rsidR="005C5750" w:rsidRDefault="005C5750" w:rsidP="005C5750">
      <w:pPr>
        <w:spacing w:before="120"/>
        <w:contextualSpacing/>
        <w:rPr>
          <w:rFonts w:ascii="Nunito" w:hAnsi="Nunito"/>
          <w:sz w:val="28"/>
          <w:szCs w:val="28"/>
        </w:rPr>
      </w:pPr>
    </w:p>
    <w:p w:rsidR="005C5750" w:rsidRPr="005C5750" w:rsidRDefault="005C5750" w:rsidP="005C5750">
      <w:pPr>
        <w:spacing w:before="120"/>
        <w:contextualSpacing/>
        <w:rPr>
          <w:rFonts w:ascii="Nunito" w:hAnsi="Nunito"/>
          <w:sz w:val="28"/>
          <w:szCs w:val="28"/>
        </w:rPr>
      </w:pPr>
    </w:p>
    <w:p w:rsidR="005C5750" w:rsidRPr="005C5750" w:rsidRDefault="005C5750" w:rsidP="005C5750">
      <w:pPr>
        <w:textAlignment w:val="baseline"/>
        <w:rPr>
          <w:rFonts w:ascii="Nunito" w:hAnsi="Nunito"/>
          <w:sz w:val="28"/>
          <w:szCs w:val="28"/>
        </w:rPr>
      </w:pPr>
      <w:r>
        <w:rPr>
          <w:rFonts w:ascii="Nunito" w:hAnsi="Nunito"/>
          <w:sz w:val="28"/>
          <w:szCs w:val="28"/>
        </w:rPr>
        <w:t xml:space="preserve">3. </w:t>
      </w:r>
      <w:r w:rsidRPr="005C5750">
        <w:rPr>
          <w:rFonts w:ascii="Nunito" w:hAnsi="Nunito"/>
          <w:sz w:val="28"/>
          <w:szCs w:val="28"/>
        </w:rPr>
        <w:t xml:space="preserve">Quelles leçons pouvons-nous retirer de l’ensemble de ces confrontations, dans notre </w:t>
      </w:r>
      <w:r>
        <w:rPr>
          <w:rFonts w:ascii="Nunito" w:hAnsi="Nunito"/>
          <w:sz w:val="28"/>
          <w:szCs w:val="28"/>
        </w:rPr>
        <w:t xml:space="preserve">société si ignorante de </w:t>
      </w:r>
      <w:r w:rsidRPr="005C5750">
        <w:rPr>
          <w:rFonts w:ascii="Nunito" w:hAnsi="Nunito"/>
          <w:sz w:val="28"/>
          <w:szCs w:val="28"/>
        </w:rPr>
        <w:t>la Bible</w:t>
      </w:r>
      <w:r>
        <w:rPr>
          <w:rFonts w:ascii="Nunito" w:hAnsi="Nunito"/>
          <w:sz w:val="28"/>
          <w:szCs w:val="28"/>
        </w:rPr>
        <w:t> </w:t>
      </w:r>
      <w:r w:rsidRPr="005C5750">
        <w:rPr>
          <w:rFonts w:ascii="Nunito" w:hAnsi="Nunito"/>
          <w:sz w:val="28"/>
          <w:szCs w:val="28"/>
        </w:rPr>
        <w:t>?</w:t>
      </w:r>
    </w:p>
    <w:sectPr w:rsidR="005C5750" w:rsidRPr="005C5750" w:rsidSect="00EF7A27">
      <w:pgSz w:w="11906" w:h="16838"/>
      <w:pgMar w:top="851" w:right="1417" w:bottom="1417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E7" w:rsidRDefault="00FB29E7" w:rsidP="00830953">
      <w:r>
        <w:separator/>
      </w:r>
    </w:p>
  </w:endnote>
  <w:endnote w:type="continuationSeparator" w:id="0">
    <w:p w:rsidR="00FB29E7" w:rsidRDefault="00FB29E7" w:rsidP="0083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ancing Scrip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E7" w:rsidRDefault="00FB29E7" w:rsidP="00830953">
      <w:r>
        <w:separator/>
      </w:r>
    </w:p>
  </w:footnote>
  <w:footnote w:type="continuationSeparator" w:id="0">
    <w:p w:rsidR="00FB29E7" w:rsidRDefault="00FB29E7" w:rsidP="0083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342"/>
    <w:multiLevelType w:val="multilevel"/>
    <w:tmpl w:val="059EBF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4354D"/>
    <w:multiLevelType w:val="hybridMultilevel"/>
    <w:tmpl w:val="240061CE"/>
    <w:lvl w:ilvl="0" w:tplc="E2C6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771"/>
    <w:multiLevelType w:val="multilevel"/>
    <w:tmpl w:val="170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76CD2"/>
    <w:multiLevelType w:val="multilevel"/>
    <w:tmpl w:val="FCB8B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4281B"/>
    <w:multiLevelType w:val="multilevel"/>
    <w:tmpl w:val="8C982E46"/>
    <w:lvl w:ilvl="0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63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8AA"/>
    <w:multiLevelType w:val="multilevel"/>
    <w:tmpl w:val="FA8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B0199"/>
    <w:multiLevelType w:val="multilevel"/>
    <w:tmpl w:val="EB942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34448"/>
    <w:multiLevelType w:val="multilevel"/>
    <w:tmpl w:val="64DA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04A63"/>
    <w:multiLevelType w:val="hybridMultilevel"/>
    <w:tmpl w:val="1B10B2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57D38"/>
    <w:multiLevelType w:val="hybridMultilevel"/>
    <w:tmpl w:val="48FC8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D5343"/>
    <w:multiLevelType w:val="multilevel"/>
    <w:tmpl w:val="D0480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718EF"/>
    <w:multiLevelType w:val="multilevel"/>
    <w:tmpl w:val="618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15C3A"/>
    <w:multiLevelType w:val="hybridMultilevel"/>
    <w:tmpl w:val="9C7232DA"/>
    <w:lvl w:ilvl="0" w:tplc="E844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B7E6E"/>
    <w:multiLevelType w:val="multilevel"/>
    <w:tmpl w:val="4750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11"/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15"/>
    <w:rsid w:val="000071E8"/>
    <w:rsid w:val="00031F96"/>
    <w:rsid w:val="00053385"/>
    <w:rsid w:val="00062DEE"/>
    <w:rsid w:val="00106415"/>
    <w:rsid w:val="00153908"/>
    <w:rsid w:val="00195EFF"/>
    <w:rsid w:val="002E2CDA"/>
    <w:rsid w:val="0037352F"/>
    <w:rsid w:val="003F0768"/>
    <w:rsid w:val="0043550E"/>
    <w:rsid w:val="0052364A"/>
    <w:rsid w:val="005376FC"/>
    <w:rsid w:val="00585D11"/>
    <w:rsid w:val="00592A33"/>
    <w:rsid w:val="005C5750"/>
    <w:rsid w:val="005F182E"/>
    <w:rsid w:val="00742298"/>
    <w:rsid w:val="007D0841"/>
    <w:rsid w:val="00830953"/>
    <w:rsid w:val="0084285C"/>
    <w:rsid w:val="00895EB4"/>
    <w:rsid w:val="008B71F9"/>
    <w:rsid w:val="008C797F"/>
    <w:rsid w:val="008D402B"/>
    <w:rsid w:val="008E39DA"/>
    <w:rsid w:val="00913200"/>
    <w:rsid w:val="0092760B"/>
    <w:rsid w:val="009615F4"/>
    <w:rsid w:val="00963140"/>
    <w:rsid w:val="00980660"/>
    <w:rsid w:val="00981477"/>
    <w:rsid w:val="00A349BD"/>
    <w:rsid w:val="00AB5F2D"/>
    <w:rsid w:val="00B24D67"/>
    <w:rsid w:val="00B70907"/>
    <w:rsid w:val="00B91571"/>
    <w:rsid w:val="00B94AD7"/>
    <w:rsid w:val="00C3364B"/>
    <w:rsid w:val="00C63617"/>
    <w:rsid w:val="00C64BC8"/>
    <w:rsid w:val="00C653CE"/>
    <w:rsid w:val="00C70687"/>
    <w:rsid w:val="00C91662"/>
    <w:rsid w:val="00C961A9"/>
    <w:rsid w:val="00D50130"/>
    <w:rsid w:val="00D865D6"/>
    <w:rsid w:val="00E46002"/>
    <w:rsid w:val="00E70F0B"/>
    <w:rsid w:val="00EA2FEB"/>
    <w:rsid w:val="00EF7A27"/>
    <w:rsid w:val="00F169EA"/>
    <w:rsid w:val="00F4393D"/>
    <w:rsid w:val="00F85B1A"/>
    <w:rsid w:val="00FA79F2"/>
    <w:rsid w:val="00FB29E7"/>
    <w:rsid w:val="00F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961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65D6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8C476B"/>
    <w:pPr>
      <w:spacing w:before="100" w:after="200" w:line="276" w:lineRule="auto"/>
      <w:ind w:left="720"/>
      <w:contextualSpacing/>
    </w:pPr>
    <w:rPr>
      <w:rFonts w:ascii="Century Gothic" w:eastAsia="Times New Roman" w:hAnsi="Century Gothic"/>
    </w:rPr>
  </w:style>
  <w:style w:type="character" w:customStyle="1" w:styleId="Titre2Car">
    <w:name w:val="Titre 2 Car"/>
    <w:basedOn w:val="Policepardfaut"/>
    <w:link w:val="Titre2"/>
    <w:uiPriority w:val="9"/>
    <w:qFormat/>
    <w:rsid w:val="00D865D6"/>
    <w:rPr>
      <w:rFonts w:asciiTheme="minorHAnsi" w:eastAsiaTheme="minorEastAsia" w:hAnsiTheme="minorHAnsi" w:cstheme="minorBidi"/>
      <w:caps/>
      <w:spacing w:val="15"/>
      <w:shd w:val="clear" w:color="auto" w:fill="DBE5F1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96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615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953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953"/>
    <w:rPr>
      <w:rFonts w:ascii="Calibri" w:hAnsi="Calibri"/>
    </w:rPr>
  </w:style>
  <w:style w:type="paragraph" w:styleId="Titre">
    <w:name w:val="Title"/>
    <w:basedOn w:val="Normal"/>
    <w:next w:val="Normal"/>
    <w:link w:val="TitreCar"/>
    <w:rsid w:val="00F169EA"/>
    <w:pPr>
      <w:spacing w:line="276" w:lineRule="auto"/>
    </w:pPr>
    <w:rPr>
      <w:rFonts w:ascii="Century Gothic" w:eastAsia="Century Gothic" w:hAnsi="Century Gothic" w:cs="Century Gothic"/>
      <w:smallCaps/>
      <w:color w:val="365339"/>
      <w:sz w:val="52"/>
      <w:szCs w:val="52"/>
    </w:rPr>
  </w:style>
  <w:style w:type="character" w:customStyle="1" w:styleId="TitreCar">
    <w:name w:val="Titre Car"/>
    <w:basedOn w:val="Policepardfaut"/>
    <w:link w:val="Titre"/>
    <w:rsid w:val="00F169EA"/>
    <w:rPr>
      <w:rFonts w:ascii="Century Gothic" w:eastAsia="Century Gothic" w:hAnsi="Century Gothic" w:cs="Century Gothic"/>
      <w:smallCaps/>
      <w:color w:val="365339"/>
      <w:sz w:val="52"/>
      <w:szCs w:val="52"/>
    </w:rPr>
  </w:style>
  <w:style w:type="paragraph" w:styleId="Sous-titre">
    <w:name w:val="Subtitle"/>
    <w:basedOn w:val="Normal"/>
    <w:next w:val="Normal"/>
    <w:link w:val="Sous-titreCar"/>
    <w:rsid w:val="00F169EA"/>
    <w:pPr>
      <w:spacing w:after="500"/>
    </w:pPr>
    <w:rPr>
      <w:rFonts w:ascii="Century Gothic" w:eastAsia="Century Gothic" w:hAnsi="Century Gothic" w:cs="Century Gothic"/>
      <w:smallCaps/>
      <w:color w:val="595959"/>
      <w:sz w:val="21"/>
      <w:szCs w:val="21"/>
    </w:rPr>
  </w:style>
  <w:style w:type="character" w:customStyle="1" w:styleId="Sous-titreCar">
    <w:name w:val="Sous-titre Car"/>
    <w:basedOn w:val="Policepardfaut"/>
    <w:link w:val="Sous-titre"/>
    <w:rsid w:val="00F169EA"/>
    <w:rPr>
      <w:rFonts w:ascii="Century Gothic" w:eastAsia="Century Gothic" w:hAnsi="Century Gothic" w:cs="Century Gothic"/>
      <w:smallCaps/>
      <w:color w:val="595959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961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65D6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8C476B"/>
    <w:pPr>
      <w:spacing w:before="100" w:after="200" w:line="276" w:lineRule="auto"/>
      <w:ind w:left="720"/>
      <w:contextualSpacing/>
    </w:pPr>
    <w:rPr>
      <w:rFonts w:ascii="Century Gothic" w:eastAsia="Times New Roman" w:hAnsi="Century Gothic"/>
    </w:rPr>
  </w:style>
  <w:style w:type="character" w:customStyle="1" w:styleId="Titre2Car">
    <w:name w:val="Titre 2 Car"/>
    <w:basedOn w:val="Policepardfaut"/>
    <w:link w:val="Titre2"/>
    <w:uiPriority w:val="9"/>
    <w:qFormat/>
    <w:rsid w:val="00D865D6"/>
    <w:rPr>
      <w:rFonts w:asciiTheme="minorHAnsi" w:eastAsiaTheme="minorEastAsia" w:hAnsiTheme="minorHAnsi" w:cstheme="minorBidi"/>
      <w:caps/>
      <w:spacing w:val="15"/>
      <w:shd w:val="clear" w:color="auto" w:fill="DBE5F1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96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615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953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953"/>
    <w:rPr>
      <w:rFonts w:ascii="Calibri" w:hAnsi="Calibri"/>
    </w:rPr>
  </w:style>
  <w:style w:type="paragraph" w:styleId="Titre">
    <w:name w:val="Title"/>
    <w:basedOn w:val="Normal"/>
    <w:next w:val="Normal"/>
    <w:link w:val="TitreCar"/>
    <w:rsid w:val="00F169EA"/>
    <w:pPr>
      <w:spacing w:line="276" w:lineRule="auto"/>
    </w:pPr>
    <w:rPr>
      <w:rFonts w:ascii="Century Gothic" w:eastAsia="Century Gothic" w:hAnsi="Century Gothic" w:cs="Century Gothic"/>
      <w:smallCaps/>
      <w:color w:val="365339"/>
      <w:sz w:val="52"/>
      <w:szCs w:val="52"/>
    </w:rPr>
  </w:style>
  <w:style w:type="character" w:customStyle="1" w:styleId="TitreCar">
    <w:name w:val="Titre Car"/>
    <w:basedOn w:val="Policepardfaut"/>
    <w:link w:val="Titre"/>
    <w:rsid w:val="00F169EA"/>
    <w:rPr>
      <w:rFonts w:ascii="Century Gothic" w:eastAsia="Century Gothic" w:hAnsi="Century Gothic" w:cs="Century Gothic"/>
      <w:smallCaps/>
      <w:color w:val="365339"/>
      <w:sz w:val="52"/>
      <w:szCs w:val="52"/>
    </w:rPr>
  </w:style>
  <w:style w:type="paragraph" w:styleId="Sous-titre">
    <w:name w:val="Subtitle"/>
    <w:basedOn w:val="Normal"/>
    <w:next w:val="Normal"/>
    <w:link w:val="Sous-titreCar"/>
    <w:rsid w:val="00F169EA"/>
    <w:pPr>
      <w:spacing w:after="500"/>
    </w:pPr>
    <w:rPr>
      <w:rFonts w:ascii="Century Gothic" w:eastAsia="Century Gothic" w:hAnsi="Century Gothic" w:cs="Century Gothic"/>
      <w:smallCaps/>
      <w:color w:val="595959"/>
      <w:sz w:val="21"/>
      <w:szCs w:val="21"/>
    </w:rPr>
  </w:style>
  <w:style w:type="character" w:customStyle="1" w:styleId="Sous-titreCar">
    <w:name w:val="Sous-titre Car"/>
    <w:basedOn w:val="Policepardfaut"/>
    <w:link w:val="Sous-titre"/>
    <w:rsid w:val="00F169EA"/>
    <w:rPr>
      <w:rFonts w:ascii="Century Gothic" w:eastAsia="Century Gothic" w:hAnsi="Century Gothic" w:cs="Century Gothic"/>
      <w:smallCaps/>
      <w:color w:val="59595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</dc:creator>
  <cp:lastModifiedBy>PC-JMB</cp:lastModifiedBy>
  <cp:revision>6</cp:revision>
  <cp:lastPrinted>2019-01-15T14:00:00Z</cp:lastPrinted>
  <dcterms:created xsi:type="dcterms:W3CDTF">2019-03-17T06:44:00Z</dcterms:created>
  <dcterms:modified xsi:type="dcterms:W3CDTF">2019-03-17T06:54:00Z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